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35E" w:rsidRPr="00B1535E" w:rsidRDefault="00B1535E" w:rsidP="00B1535E">
      <w:pPr>
        <w:rPr>
          <w:rFonts w:ascii="Arial" w:eastAsia="Times New Roman" w:hAnsi="Arial" w:cs="Arial"/>
          <w:b/>
          <w:bCs/>
          <w:color w:val="000000"/>
          <w:sz w:val="58"/>
          <w:szCs w:val="58"/>
          <w:lang w:eastAsia="de-DE"/>
        </w:rPr>
      </w:pPr>
      <w:r w:rsidRPr="00B1535E">
        <w:rPr>
          <w:rFonts w:ascii="Arial" w:eastAsia="Times New Roman" w:hAnsi="Arial" w:cs="Arial"/>
          <w:b/>
          <w:bCs/>
          <w:color w:val="000000"/>
          <w:sz w:val="58"/>
          <w:szCs w:val="58"/>
          <w:lang w:eastAsia="de-DE"/>
        </w:rPr>
        <w:t>Embrach unterliegt klar</w:t>
      </w:r>
    </w:p>
    <w:p w:rsidR="00B1535E" w:rsidRPr="00B1535E" w:rsidRDefault="00B1535E" w:rsidP="00B1535E">
      <w:pPr>
        <w:shd w:val="clear" w:color="auto" w:fill="000000"/>
        <w:rPr>
          <w:rFonts w:ascii="Verdana" w:eastAsia="Times New Roman" w:hAnsi="Verdana" w:cs="Times New Roman"/>
          <w:color w:val="000000"/>
          <w:lang w:eastAsia="de-DE"/>
        </w:rPr>
      </w:pPr>
    </w:p>
    <w:p w:rsidR="00B1535E" w:rsidRPr="00B1535E" w:rsidRDefault="00B1535E" w:rsidP="00B1535E">
      <w:pPr>
        <w:rPr>
          <w:rFonts w:ascii="Arial" w:eastAsia="Times New Roman" w:hAnsi="Arial" w:cs="Arial"/>
          <w:color w:val="333333"/>
          <w:sz w:val="29"/>
          <w:szCs w:val="29"/>
          <w:lang w:eastAsia="de-DE"/>
        </w:rPr>
      </w:pPr>
      <w:bookmarkStart w:id="0" w:name="_GoBack"/>
      <w:bookmarkEnd w:id="0"/>
    </w:p>
    <w:p w:rsidR="00B1535E" w:rsidRPr="00B1535E" w:rsidRDefault="00B1535E" w:rsidP="00B1535E">
      <w:pPr>
        <w:rPr>
          <w:rFonts w:ascii="Georgia" w:eastAsia="Times New Roman" w:hAnsi="Georgia" w:cs="Times New Roman"/>
          <w:color w:val="333333"/>
          <w:lang w:eastAsia="de-DE"/>
        </w:rPr>
      </w:pPr>
      <w:r w:rsidRPr="00B1535E">
        <w:rPr>
          <w:rFonts w:ascii="Arial" w:eastAsia="Times New Roman" w:hAnsi="Arial" w:cs="Arial"/>
          <w:b/>
          <w:bCs/>
          <w:caps/>
          <w:color w:val="0071B7"/>
          <w:sz w:val="30"/>
          <w:szCs w:val="30"/>
          <w:lang w:eastAsia="de-DE"/>
        </w:rPr>
        <w:t>FAUSTBALL</w:t>
      </w:r>
      <w:r w:rsidRPr="00B1535E">
        <w:rPr>
          <w:rFonts w:ascii="Georgia" w:eastAsia="Times New Roman" w:hAnsi="Georgia" w:cs="Times New Roman"/>
          <w:color w:val="333333"/>
          <w:lang w:eastAsia="de-DE"/>
        </w:rPr>
        <w:t xml:space="preserve"> In der 1. Runde der NLA-Hallensaison 2018/19 haben Embrachs Frauen in der heimischen </w:t>
      </w:r>
      <w:proofErr w:type="spellStart"/>
      <w:r w:rsidRPr="00B1535E">
        <w:rPr>
          <w:rFonts w:ascii="Georgia" w:eastAsia="Times New Roman" w:hAnsi="Georgia" w:cs="Times New Roman"/>
          <w:color w:val="333333"/>
          <w:lang w:eastAsia="de-DE"/>
        </w:rPr>
        <w:t>Breiti</w:t>
      </w:r>
      <w:proofErr w:type="spellEnd"/>
      <w:r w:rsidRPr="00B1535E">
        <w:rPr>
          <w:rFonts w:ascii="Georgia" w:eastAsia="Times New Roman" w:hAnsi="Georgia" w:cs="Times New Roman"/>
          <w:color w:val="333333"/>
          <w:lang w:eastAsia="de-DE"/>
        </w:rPr>
        <w:t>-Halle wie erwartet drei Niederlagen gegen Spitzenteams kassiert.</w:t>
      </w:r>
    </w:p>
    <w:p w:rsidR="00B1535E" w:rsidRPr="00B1535E" w:rsidRDefault="00B1535E" w:rsidP="00B1535E">
      <w:pPr>
        <w:spacing w:after="540"/>
        <w:rPr>
          <w:rFonts w:ascii="Georgia" w:eastAsia="Times New Roman" w:hAnsi="Georgia" w:cs="Times New Roman"/>
          <w:color w:val="333333"/>
          <w:lang w:eastAsia="de-DE"/>
        </w:rPr>
      </w:pPr>
      <w:r w:rsidRPr="00B1535E">
        <w:rPr>
          <w:rFonts w:ascii="Georgia" w:eastAsia="Times New Roman" w:hAnsi="Georgia" w:cs="Times New Roman"/>
          <w:color w:val="333333"/>
          <w:lang w:eastAsia="de-DE"/>
        </w:rPr>
        <w:t xml:space="preserve">Embrach musste kurzfristig auf die erkrankte Abwehrspielerin Bettina </w:t>
      </w:r>
      <w:proofErr w:type="spellStart"/>
      <w:r w:rsidRPr="00B1535E">
        <w:rPr>
          <w:rFonts w:ascii="Georgia" w:eastAsia="Times New Roman" w:hAnsi="Georgia" w:cs="Times New Roman"/>
          <w:color w:val="333333"/>
          <w:lang w:eastAsia="de-DE"/>
        </w:rPr>
        <w:t>Wismer</w:t>
      </w:r>
      <w:proofErr w:type="spellEnd"/>
      <w:r w:rsidRPr="00B1535E">
        <w:rPr>
          <w:rFonts w:ascii="Georgia" w:eastAsia="Times New Roman" w:hAnsi="Georgia" w:cs="Times New Roman"/>
          <w:color w:val="333333"/>
          <w:lang w:eastAsia="de-DE"/>
        </w:rPr>
        <w:t xml:space="preserve"> verzichten. Dafür kehrte Tanja </w:t>
      </w:r>
      <w:proofErr w:type="spellStart"/>
      <w:r w:rsidRPr="00B1535E">
        <w:rPr>
          <w:rFonts w:ascii="Georgia" w:eastAsia="Times New Roman" w:hAnsi="Georgia" w:cs="Times New Roman"/>
          <w:color w:val="333333"/>
          <w:lang w:eastAsia="de-DE"/>
        </w:rPr>
        <w:t>Grunholzer</w:t>
      </w:r>
      <w:proofErr w:type="spellEnd"/>
      <w:r w:rsidRPr="00B1535E">
        <w:rPr>
          <w:rFonts w:ascii="Georgia" w:eastAsia="Times New Roman" w:hAnsi="Georgia" w:cs="Times New Roman"/>
          <w:color w:val="333333"/>
          <w:lang w:eastAsia="de-DE"/>
        </w:rPr>
        <w:t xml:space="preserve"> (vormals </w:t>
      </w:r>
      <w:proofErr w:type="spellStart"/>
      <w:r w:rsidRPr="00B1535E">
        <w:rPr>
          <w:rFonts w:ascii="Georgia" w:eastAsia="Times New Roman" w:hAnsi="Georgia" w:cs="Times New Roman"/>
          <w:color w:val="333333"/>
          <w:lang w:eastAsia="de-DE"/>
        </w:rPr>
        <w:t>Hiltebrand</w:t>
      </w:r>
      <w:proofErr w:type="spellEnd"/>
      <w:r w:rsidRPr="00B1535E">
        <w:rPr>
          <w:rFonts w:ascii="Georgia" w:eastAsia="Times New Roman" w:hAnsi="Georgia" w:cs="Times New Roman"/>
          <w:color w:val="333333"/>
          <w:lang w:eastAsia="de-DE"/>
        </w:rPr>
        <w:t xml:space="preserve">) zurück. Gegen die junge Equipe aus Kreuzlingen misslang der Start ins Spiel gründlich: Mit dem anfänglichen 0:7-Rückstand war der erste Satz bald gelaufen. Doch schon im zweiten Umgang hielten die Gastgeberinnen besser mit – nicht zuletzt, weil die junge Livia </w:t>
      </w:r>
      <w:proofErr w:type="spellStart"/>
      <w:r w:rsidRPr="00B1535E">
        <w:rPr>
          <w:rFonts w:ascii="Georgia" w:eastAsia="Times New Roman" w:hAnsi="Georgia" w:cs="Times New Roman"/>
          <w:color w:val="333333"/>
          <w:lang w:eastAsia="de-DE"/>
        </w:rPr>
        <w:t>Hugener</w:t>
      </w:r>
      <w:proofErr w:type="spellEnd"/>
      <w:r w:rsidRPr="00B1535E">
        <w:rPr>
          <w:rFonts w:ascii="Georgia" w:eastAsia="Times New Roman" w:hAnsi="Georgia" w:cs="Times New Roman"/>
          <w:color w:val="333333"/>
          <w:lang w:eastAsia="de-DE"/>
        </w:rPr>
        <w:t xml:space="preserve"> einige schöne Punkte erzielte. Im dritten Satz reichte es sogar zum Gewinn. Doch am Ende konnte Embrach der geballten Kraft der Gäste zu wenig entgegensetzen, sodass die Partie 1:3 verloren ging.</w:t>
      </w:r>
    </w:p>
    <w:p w:rsidR="00B1535E" w:rsidRPr="00B1535E" w:rsidRDefault="00B1535E" w:rsidP="00B1535E">
      <w:pPr>
        <w:spacing w:after="540"/>
        <w:rPr>
          <w:rFonts w:ascii="Georgia" w:eastAsia="Times New Roman" w:hAnsi="Georgia" w:cs="Times New Roman"/>
          <w:color w:val="333333"/>
          <w:lang w:eastAsia="de-DE"/>
        </w:rPr>
      </w:pPr>
      <w:r w:rsidRPr="00B1535E">
        <w:rPr>
          <w:rFonts w:ascii="Georgia" w:eastAsia="Times New Roman" w:hAnsi="Georgia" w:cs="Times New Roman"/>
          <w:color w:val="333333"/>
          <w:lang w:eastAsia="de-DE"/>
        </w:rPr>
        <w:t xml:space="preserve">Im zweiten Spiel gegen den Serienmeister Jona blieben die </w:t>
      </w:r>
      <w:proofErr w:type="spellStart"/>
      <w:r w:rsidRPr="00B1535E">
        <w:rPr>
          <w:rFonts w:ascii="Georgia" w:eastAsia="Times New Roman" w:hAnsi="Georgia" w:cs="Times New Roman"/>
          <w:color w:val="333333"/>
          <w:lang w:eastAsia="de-DE"/>
        </w:rPr>
        <w:t>Embracherinnen</w:t>
      </w:r>
      <w:proofErr w:type="spellEnd"/>
      <w:r w:rsidRPr="00B1535E">
        <w:rPr>
          <w:rFonts w:ascii="Georgia" w:eastAsia="Times New Roman" w:hAnsi="Georgia" w:cs="Times New Roman"/>
          <w:color w:val="333333"/>
          <w:lang w:eastAsia="de-DE"/>
        </w:rPr>
        <w:t xml:space="preserve"> ohne jede Chance und unterlagen 0:3. Mehr zu holen war gegen die Sommer-Vizemeisterinnen aus </w:t>
      </w:r>
      <w:proofErr w:type="spellStart"/>
      <w:r w:rsidRPr="00B1535E">
        <w:rPr>
          <w:rFonts w:ascii="Georgia" w:eastAsia="Times New Roman" w:hAnsi="Georgia" w:cs="Times New Roman"/>
          <w:color w:val="333333"/>
          <w:lang w:eastAsia="de-DE"/>
        </w:rPr>
        <w:t>Diepoldsau</w:t>
      </w:r>
      <w:proofErr w:type="spellEnd"/>
      <w:r w:rsidRPr="00B1535E">
        <w:rPr>
          <w:rFonts w:ascii="Georgia" w:eastAsia="Times New Roman" w:hAnsi="Georgia" w:cs="Times New Roman"/>
          <w:color w:val="333333"/>
          <w:lang w:eastAsia="de-DE"/>
        </w:rPr>
        <w:t xml:space="preserve">, die zunächst ohne ihre Hauptangreiferin Tanja </w:t>
      </w:r>
      <w:proofErr w:type="spellStart"/>
      <w:r w:rsidRPr="00B1535E">
        <w:rPr>
          <w:rFonts w:ascii="Georgia" w:eastAsia="Times New Roman" w:hAnsi="Georgia" w:cs="Times New Roman"/>
          <w:color w:val="333333"/>
          <w:lang w:eastAsia="de-DE"/>
        </w:rPr>
        <w:t>Bognar</w:t>
      </w:r>
      <w:proofErr w:type="spellEnd"/>
      <w:r w:rsidRPr="00B1535E">
        <w:rPr>
          <w:rFonts w:ascii="Georgia" w:eastAsia="Times New Roman" w:hAnsi="Georgia" w:cs="Times New Roman"/>
          <w:color w:val="333333"/>
          <w:lang w:eastAsia="de-DE"/>
        </w:rPr>
        <w:t xml:space="preserve"> antraten. Zudem zeigte </w:t>
      </w:r>
      <w:proofErr w:type="spellStart"/>
      <w:r w:rsidRPr="00B1535E">
        <w:rPr>
          <w:rFonts w:ascii="Georgia" w:eastAsia="Times New Roman" w:hAnsi="Georgia" w:cs="Times New Roman"/>
          <w:color w:val="333333"/>
          <w:lang w:eastAsia="de-DE"/>
        </w:rPr>
        <w:t>Hugener</w:t>
      </w:r>
      <w:proofErr w:type="spellEnd"/>
      <w:r w:rsidRPr="00B1535E">
        <w:rPr>
          <w:rFonts w:ascii="Georgia" w:eastAsia="Times New Roman" w:hAnsi="Georgia" w:cs="Times New Roman"/>
          <w:color w:val="333333"/>
          <w:lang w:eastAsia="de-DE"/>
        </w:rPr>
        <w:t xml:space="preserve"> mit einigen perfekt geschlagenen Abschlüssen ihr Potenzial auf. So führte die erst 15-Jährige ihr Team zum Satzausgleich und zwang </w:t>
      </w:r>
      <w:proofErr w:type="spellStart"/>
      <w:r w:rsidRPr="00B1535E">
        <w:rPr>
          <w:rFonts w:ascii="Georgia" w:eastAsia="Times New Roman" w:hAnsi="Georgia" w:cs="Times New Roman"/>
          <w:color w:val="333333"/>
          <w:lang w:eastAsia="de-DE"/>
        </w:rPr>
        <w:t>Diepoldsaus</w:t>
      </w:r>
      <w:proofErr w:type="spellEnd"/>
      <w:r w:rsidRPr="00B1535E">
        <w:rPr>
          <w:rFonts w:ascii="Georgia" w:eastAsia="Times New Roman" w:hAnsi="Georgia" w:cs="Times New Roman"/>
          <w:color w:val="333333"/>
          <w:lang w:eastAsia="de-DE"/>
        </w:rPr>
        <w:t xml:space="preserve"> Trainer, </w:t>
      </w:r>
      <w:proofErr w:type="spellStart"/>
      <w:r w:rsidRPr="00B1535E">
        <w:rPr>
          <w:rFonts w:ascii="Georgia" w:eastAsia="Times New Roman" w:hAnsi="Georgia" w:cs="Times New Roman"/>
          <w:color w:val="333333"/>
          <w:lang w:eastAsia="de-DE"/>
        </w:rPr>
        <w:t>Bognar</w:t>
      </w:r>
      <w:proofErr w:type="spellEnd"/>
      <w:r w:rsidRPr="00B1535E">
        <w:rPr>
          <w:rFonts w:ascii="Georgia" w:eastAsia="Times New Roman" w:hAnsi="Georgia" w:cs="Times New Roman"/>
          <w:color w:val="333333"/>
          <w:lang w:eastAsia="de-DE"/>
        </w:rPr>
        <w:t xml:space="preserve"> doch noch einzuwechseln. Auch gegen </w:t>
      </w:r>
      <w:proofErr w:type="spellStart"/>
      <w:r w:rsidRPr="00B1535E">
        <w:rPr>
          <w:rFonts w:ascii="Georgia" w:eastAsia="Times New Roman" w:hAnsi="Georgia" w:cs="Times New Roman"/>
          <w:color w:val="333333"/>
          <w:lang w:eastAsia="de-DE"/>
        </w:rPr>
        <w:t>Diepoldsau</w:t>
      </w:r>
      <w:proofErr w:type="spellEnd"/>
      <w:r w:rsidRPr="00B1535E">
        <w:rPr>
          <w:rFonts w:ascii="Georgia" w:eastAsia="Times New Roman" w:hAnsi="Georgia" w:cs="Times New Roman"/>
          <w:color w:val="333333"/>
          <w:lang w:eastAsia="de-DE"/>
        </w:rPr>
        <w:t xml:space="preserve"> in Normalformation hielt Embrach in der Folge gut mit. Doch die 1:3-Niederlage war nicht zu verhindern. </w:t>
      </w:r>
      <w:proofErr w:type="spellStart"/>
      <w:r w:rsidRPr="00B1535E">
        <w:rPr>
          <w:rFonts w:ascii="Georgia" w:eastAsia="Times New Roman" w:hAnsi="Georgia" w:cs="Times New Roman"/>
          <w:color w:val="333333"/>
          <w:lang w:eastAsia="de-DE"/>
        </w:rPr>
        <w:t>ete</w:t>
      </w:r>
      <w:proofErr w:type="spellEnd"/>
    </w:p>
    <w:p w:rsidR="005F165D" w:rsidRDefault="005F165D"/>
    <w:sectPr w:rsidR="005F165D" w:rsidSect="00E63A6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35E"/>
    <w:rsid w:val="005F165D"/>
    <w:rsid w:val="00B1535E"/>
    <w:rsid w:val="00E6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42D7895F"/>
  <w15:chartTrackingRefBased/>
  <w15:docId w15:val="{C28A8CF7-A418-9747-B3F5-E92ABBDB5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B1535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customStyle="1" w:styleId="apple-converted-space">
    <w:name w:val="apple-converted-space"/>
    <w:basedOn w:val="Absatz-Standardschriftart"/>
    <w:rsid w:val="00B1535E"/>
  </w:style>
  <w:style w:type="character" w:customStyle="1" w:styleId="keyword">
    <w:name w:val="keyword"/>
    <w:basedOn w:val="Absatz-Standardschriftart"/>
    <w:rsid w:val="00B153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1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530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62368">
              <w:marLeft w:val="0"/>
              <w:marRight w:val="0"/>
              <w:marTop w:val="9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84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94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46774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Office-Benutzer</dc:creator>
  <cp:keywords/>
  <dc:description/>
  <cp:lastModifiedBy>Microsoft Office-Benutzer</cp:lastModifiedBy>
  <cp:revision>1</cp:revision>
  <dcterms:created xsi:type="dcterms:W3CDTF">2018-12-05T19:04:00Z</dcterms:created>
  <dcterms:modified xsi:type="dcterms:W3CDTF">2018-12-05T19:05:00Z</dcterms:modified>
</cp:coreProperties>
</file>